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9D19" w14:textId="34823F44" w:rsidR="007D71B7" w:rsidRPr="00784252" w:rsidRDefault="007D71B7" w:rsidP="007D71B7">
      <w:pPr>
        <w:rPr>
          <w:b/>
          <w:sz w:val="28"/>
          <w:szCs w:val="28"/>
        </w:rPr>
      </w:pPr>
      <w:r w:rsidRPr="008124CE">
        <w:rPr>
          <w:b/>
          <w:sz w:val="36"/>
          <w:szCs w:val="28"/>
        </w:rPr>
        <w:t>Formulär vid</w:t>
      </w:r>
      <w:r>
        <w:rPr>
          <w:b/>
          <w:sz w:val="36"/>
          <w:szCs w:val="28"/>
        </w:rPr>
        <w:t xml:space="preserve"> förfrågan avseende tillköp av </w:t>
      </w:r>
      <w:r w:rsidR="00C203AE">
        <w:rPr>
          <w:b/>
          <w:sz w:val="36"/>
          <w:szCs w:val="28"/>
        </w:rPr>
        <w:t>s</w:t>
      </w:r>
      <w:r>
        <w:rPr>
          <w:b/>
          <w:sz w:val="36"/>
          <w:szCs w:val="28"/>
        </w:rPr>
        <w:t>eniorbiljett</w:t>
      </w:r>
      <w:r w:rsidRPr="008124CE">
        <w:rPr>
          <w:b/>
          <w:sz w:val="36"/>
          <w:szCs w:val="28"/>
        </w:rPr>
        <w:br/>
      </w:r>
      <w:r w:rsidRPr="008124CE">
        <w:rPr>
          <w:b/>
          <w:i/>
          <w:szCs w:val="28"/>
        </w:rPr>
        <w:t>Vänligen ange nedanstående uppgifter och returnera</w:t>
      </w:r>
      <w:r>
        <w:rPr>
          <w:b/>
          <w:i/>
          <w:szCs w:val="28"/>
        </w:rPr>
        <w:t xml:space="preserve"> till </w:t>
      </w:r>
      <w:hyperlink r:id="rId11" w:history="1">
        <w:r w:rsidRPr="00A814FF">
          <w:rPr>
            <w:rStyle w:val="Hyperlnk"/>
            <w:b/>
            <w:i/>
            <w:szCs w:val="28"/>
          </w:rPr>
          <w:t>kommun@vasttrafik.se</w:t>
        </w:r>
      </w:hyperlink>
      <w:r>
        <w:rPr>
          <w:b/>
          <w:i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D71B7" w:rsidRPr="00CE2A50" w14:paraId="7F0E62C7" w14:textId="77777777" w:rsidTr="00E0091F"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7B94F5" w14:textId="77777777" w:rsidR="007D71B7" w:rsidRPr="00CE2A50" w:rsidRDefault="007D71B7" w:rsidP="00E0091F">
            <w:pPr>
              <w:pStyle w:val="Rubrik1"/>
              <w:rPr>
                <w:rFonts w:asciiTheme="minorHAnsi" w:hAnsiTheme="minorHAnsi" w:cstheme="minorHAnsi"/>
              </w:rPr>
            </w:pPr>
          </w:p>
        </w:tc>
      </w:tr>
      <w:tr w:rsidR="007D71B7" w:rsidRPr="00CE2A50" w14:paraId="6581334B" w14:textId="77777777" w:rsidTr="00E009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5C29" w14:textId="1241F9CC" w:rsidR="007D71B7" w:rsidRPr="001F1E47" w:rsidRDefault="007D71B7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E47">
              <w:rPr>
                <w:rFonts w:asciiTheme="minorHAnsi" w:hAnsiTheme="minorHAnsi" w:cstheme="minorHAnsi"/>
                <w:sz w:val="20"/>
                <w:szCs w:val="20"/>
              </w:rPr>
              <w:t>Kommun</w:t>
            </w:r>
            <w:r w:rsidR="008D531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213" w14:textId="77777777" w:rsidR="007D71B7" w:rsidRPr="00CE2A50" w:rsidRDefault="007D71B7" w:rsidP="00E0091F">
            <w:pPr>
              <w:pStyle w:val="Minitext"/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D5312" w:rsidRPr="00CE2A50" w14:paraId="3B7B3C01" w14:textId="77777777" w:rsidTr="00E009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1C4" w14:textId="4CBFA199" w:rsidR="008D5312" w:rsidRPr="001F1E47" w:rsidRDefault="008D5312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Organisationsnummer: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25E" w14:textId="77777777" w:rsidR="008D5312" w:rsidRPr="00CE2A50" w:rsidRDefault="008D5312" w:rsidP="00E0091F">
            <w:pPr>
              <w:pStyle w:val="Minitext"/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D71B7" w:rsidRPr="00CE2A50" w14:paraId="297B8858" w14:textId="77777777" w:rsidTr="00E0091F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99AFC5" w14:textId="77777777" w:rsidR="007D71B7" w:rsidRPr="00CE2A50" w:rsidRDefault="007D71B7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2A50">
              <w:rPr>
                <w:rFonts w:asciiTheme="minorHAnsi" w:hAnsiTheme="minorHAnsi" w:cstheme="minorHAnsi"/>
                <w:sz w:val="20"/>
                <w:szCs w:val="20"/>
              </w:rPr>
              <w:t>Kontaktperson: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8E525" w14:textId="77777777" w:rsidR="007D71B7" w:rsidRPr="00CE2A50" w:rsidRDefault="007D71B7" w:rsidP="00E0091F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1B7" w:rsidRPr="00CE2A50" w14:paraId="0AE5254C" w14:textId="77777777" w:rsidTr="00E0091F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2A71E3" w14:textId="2A5C4FEF" w:rsidR="007D71B7" w:rsidRPr="00CE2A50" w:rsidRDefault="008D5312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Tel.nr: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FC3BF" w14:textId="77777777" w:rsidR="007D71B7" w:rsidRPr="00CE2A50" w:rsidRDefault="007D71B7" w:rsidP="00E0091F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1B7" w:rsidRPr="00CE2A50" w14:paraId="67C494FB" w14:textId="77777777" w:rsidTr="00E0091F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D493DA" w14:textId="7640CCEC" w:rsidR="007D71B7" w:rsidRPr="00CE2A50" w:rsidRDefault="008D5312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2A50">
              <w:rPr>
                <w:rFonts w:asciiTheme="minorHAnsi" w:hAnsiTheme="minorHAnsi" w:cstheme="minorHAnsi"/>
                <w:sz w:val="20"/>
                <w:szCs w:val="20"/>
              </w:rPr>
              <w:t>E-post: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8D15C" w14:textId="77777777" w:rsidR="007D71B7" w:rsidRPr="00CE2A50" w:rsidRDefault="007D71B7" w:rsidP="00E0091F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312" w:rsidRPr="00CE2A50" w14:paraId="79666A8D" w14:textId="77777777" w:rsidTr="00E0091F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2C90B" w14:textId="69129F14" w:rsidR="008D5312" w:rsidRPr="00CE2A50" w:rsidRDefault="008D5312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E-post till diariet: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779BF" w14:textId="77777777" w:rsidR="008D5312" w:rsidRPr="00CE2A50" w:rsidRDefault="008D5312" w:rsidP="00E0091F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1B7" w:rsidRPr="00CE2A50" w14:paraId="48B921AF" w14:textId="77777777" w:rsidTr="00E0091F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3DC" w14:textId="77777777" w:rsidR="007D71B7" w:rsidRPr="00CE2A50" w:rsidRDefault="007D71B7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Behörig firmatecknare: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5798" w14:textId="77777777" w:rsidR="007D71B7" w:rsidRPr="00CE2A50" w:rsidRDefault="007D71B7" w:rsidP="00E0091F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1B7" w:rsidRPr="00CE2A50" w14:paraId="279850D2" w14:textId="77777777" w:rsidTr="00E0091F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AA6" w14:textId="77777777" w:rsidR="007D71B7" w:rsidRDefault="007D71B7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Fakturareferens: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524" w14:textId="77777777" w:rsidR="007D71B7" w:rsidRPr="00CE2A50" w:rsidRDefault="007D71B7" w:rsidP="00E0091F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312" w:rsidRPr="00CE2A50" w14:paraId="2721D506" w14:textId="77777777" w:rsidTr="00E0091F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2C3" w14:textId="1FDE5290" w:rsidR="008D5312" w:rsidRDefault="008D5312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Fakturamärkning: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A48" w14:textId="77777777" w:rsidR="008D5312" w:rsidRPr="00CE2A50" w:rsidRDefault="008D5312" w:rsidP="00E0091F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1B7" w:rsidRPr="00CE2A50" w14:paraId="4413A3D7" w14:textId="77777777" w:rsidTr="00E0091F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5FF" w14:textId="77777777" w:rsidR="007D71B7" w:rsidRDefault="007D71B7" w:rsidP="00E0091F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Fakturaadress: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FE39" w14:textId="77777777" w:rsidR="007D71B7" w:rsidRPr="00CE2A50" w:rsidRDefault="007D71B7" w:rsidP="00E0091F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A90A44" w14:textId="77777777" w:rsidR="007D71B7" w:rsidRDefault="007D71B7" w:rsidP="007D71B7">
      <w:pPr>
        <w:spacing w:after="0"/>
      </w:pPr>
    </w:p>
    <w:p w14:paraId="2AFBD8FA" w14:textId="77777777" w:rsidR="007D71B7" w:rsidRDefault="007D71B7" w:rsidP="007D71B7">
      <w:pPr>
        <w:spacing w:after="0"/>
      </w:pPr>
    </w:p>
    <w:p w14:paraId="1ABFB57B" w14:textId="77777777" w:rsidR="007D71B7" w:rsidRDefault="007D71B7" w:rsidP="007D71B7">
      <w:pPr>
        <w:spacing w:after="0"/>
      </w:pPr>
      <w:r>
        <w:t>Datum för förfrågan om tillköp: 2023-[    ]-[    ]</w:t>
      </w:r>
    </w:p>
    <w:p w14:paraId="47A1EE2C" w14:textId="77777777" w:rsidR="007D71B7" w:rsidRDefault="007D71B7" w:rsidP="007D71B7">
      <w:pPr>
        <w:spacing w:after="0"/>
      </w:pPr>
    </w:p>
    <w:p w14:paraId="2A3AFA8F" w14:textId="77777777" w:rsidR="007D71B7" w:rsidRDefault="007D71B7" w:rsidP="007D71B7">
      <w:pPr>
        <w:spacing w:after="0"/>
      </w:pPr>
    </w:p>
    <w:p w14:paraId="33AAFAFE" w14:textId="77777777" w:rsidR="007D71B7" w:rsidRDefault="007D71B7" w:rsidP="007D71B7">
      <w:pPr>
        <w:spacing w:after="0"/>
      </w:pPr>
      <w:r w:rsidRPr="00B21EF2">
        <w:rPr>
          <w:u w:val="single"/>
        </w:rPr>
        <w:t>Önskemål</w:t>
      </w:r>
      <w:r>
        <w:t xml:space="preserve"> om tidpunkt att införa tillköp (Västtrafik beslutar om möjligt införande):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71B7" w14:paraId="72A3C935" w14:textId="77777777" w:rsidTr="00E0091F">
        <w:tc>
          <w:tcPr>
            <w:tcW w:w="9212" w:type="dxa"/>
          </w:tcPr>
          <w:p w14:paraId="416BC135" w14:textId="77777777" w:rsidR="007D71B7" w:rsidRDefault="007D71B7" w:rsidP="00E0091F"/>
          <w:p w14:paraId="5DDFED69" w14:textId="77777777" w:rsidR="007D71B7" w:rsidRDefault="007D71B7" w:rsidP="00E0091F"/>
        </w:tc>
      </w:tr>
    </w:tbl>
    <w:p w14:paraId="106ADDF5" w14:textId="77777777" w:rsidR="007D71B7" w:rsidRDefault="007D71B7" w:rsidP="007D71B7">
      <w:pPr>
        <w:spacing w:after="0"/>
      </w:pPr>
    </w:p>
    <w:p w14:paraId="6ED1C276" w14:textId="77777777" w:rsidR="007D71B7" w:rsidRDefault="007D71B7" w:rsidP="007D71B7">
      <w:pPr>
        <w:spacing w:after="0"/>
      </w:pPr>
      <w:r>
        <w:t>Vem/vilka har initierat tillköpet (Bifoga underlag i form av protokoll eller motion):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71B7" w14:paraId="1A833D4D" w14:textId="77777777" w:rsidTr="00E0091F">
        <w:tc>
          <w:tcPr>
            <w:tcW w:w="9212" w:type="dxa"/>
          </w:tcPr>
          <w:p w14:paraId="001E2D7F" w14:textId="77777777" w:rsidR="007D71B7" w:rsidRDefault="007D71B7" w:rsidP="00E0091F"/>
          <w:p w14:paraId="20C401BC" w14:textId="77777777" w:rsidR="007D71B7" w:rsidRDefault="007D71B7" w:rsidP="00E0091F"/>
        </w:tc>
      </w:tr>
    </w:tbl>
    <w:p w14:paraId="37D37715" w14:textId="77777777" w:rsidR="007D71B7" w:rsidRDefault="007D71B7" w:rsidP="007D71B7">
      <w:pPr>
        <w:spacing w:after="0"/>
      </w:pPr>
    </w:p>
    <w:p w14:paraId="468C3EBD" w14:textId="77777777" w:rsidR="007D71B7" w:rsidRDefault="007D71B7" w:rsidP="007D71B7">
      <w:pPr>
        <w:spacing w:after="0"/>
      </w:pPr>
      <w:r>
        <w:t>Bygger önskemålet om tillköp på något specifikt underlag? Vänligen ange eller bifoga detta underlag.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71B7" w14:paraId="517DFB80" w14:textId="77777777" w:rsidTr="00E0091F">
        <w:tc>
          <w:tcPr>
            <w:tcW w:w="9212" w:type="dxa"/>
          </w:tcPr>
          <w:p w14:paraId="0D4FB7E6" w14:textId="77777777" w:rsidR="007D71B7" w:rsidRDefault="007D71B7" w:rsidP="00E0091F"/>
          <w:p w14:paraId="464EA0DC" w14:textId="77777777" w:rsidR="007D71B7" w:rsidRDefault="007D71B7" w:rsidP="00E0091F"/>
        </w:tc>
      </w:tr>
    </w:tbl>
    <w:p w14:paraId="692646B2" w14:textId="77777777" w:rsidR="007D71B7" w:rsidRDefault="007D71B7" w:rsidP="007D71B7">
      <w:pPr>
        <w:spacing w:after="0"/>
      </w:pPr>
    </w:p>
    <w:p w14:paraId="7C731BC3" w14:textId="0C77F85F" w:rsidR="007D71B7" w:rsidRDefault="008D5312" w:rsidP="007D71B7">
      <w:pPr>
        <w:spacing w:after="0"/>
      </w:pPr>
      <w:r>
        <w:t>Åldersvillkor och tid på dygnet</w:t>
      </w:r>
      <w:r w:rsidR="007D71B7">
        <w:t>, markera det alternativ som är aktuellt: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D71B7" w14:paraId="65FDB41C" w14:textId="77777777" w:rsidTr="00E0091F">
        <w:tc>
          <w:tcPr>
            <w:tcW w:w="9212" w:type="dxa"/>
          </w:tcPr>
          <w:p w14:paraId="66FD06C4" w14:textId="3BF9FB21" w:rsidR="007D71B7" w:rsidRDefault="00FD6154" w:rsidP="00E0091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3444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F9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D5312" w:rsidRPr="003F2B24">
              <w:rPr>
                <w:rFonts w:cstheme="minorHAnsi"/>
                <w:sz w:val="20"/>
                <w:szCs w:val="20"/>
              </w:rPr>
              <w:t xml:space="preserve">   Seniorbiljett 65+ Dygnet runt      </w:t>
            </w:r>
          </w:p>
          <w:p w14:paraId="598E65FB" w14:textId="77777777" w:rsidR="008D5312" w:rsidRDefault="00FD6154" w:rsidP="00E0091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348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 w:rsidRPr="003F2B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5312" w:rsidRPr="003F2B24">
              <w:rPr>
                <w:rFonts w:cstheme="minorHAnsi"/>
                <w:sz w:val="20"/>
                <w:szCs w:val="20"/>
              </w:rPr>
              <w:t xml:space="preserve">   Seniorbiljett 65+ Lågtrafik </w:t>
            </w:r>
            <w:r w:rsidR="008D5312" w:rsidRPr="00BC3A6D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12EE4B6F" w14:textId="68A33E00" w:rsidR="008D5312" w:rsidRDefault="008D5312" w:rsidP="00E0091F">
            <w:pPr>
              <w:rPr>
                <w:rFonts w:cstheme="minorHAnsi"/>
                <w:sz w:val="20"/>
                <w:szCs w:val="20"/>
              </w:rPr>
            </w:pPr>
            <w:r w:rsidRPr="00BC3A6D"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0502091A" w14:textId="65EA7D52" w:rsidR="008D5312" w:rsidRDefault="00FD6154" w:rsidP="00E0091F">
            <w:pPr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6771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 w:rsidRPr="003F2B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5312" w:rsidRPr="003F2B24">
              <w:rPr>
                <w:rFonts w:cstheme="minorHAnsi"/>
                <w:sz w:val="20"/>
                <w:szCs w:val="20"/>
              </w:rPr>
              <w:t xml:space="preserve">   Seniorbiljett 70+ Dygnet runt      </w:t>
            </w:r>
          </w:p>
          <w:p w14:paraId="0F35FF31" w14:textId="717BC36C" w:rsidR="008D5312" w:rsidRDefault="00FD6154" w:rsidP="00E0091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68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 w:rsidRPr="003F2B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5312" w:rsidRPr="003F2B24">
              <w:rPr>
                <w:rFonts w:cstheme="minorHAnsi"/>
                <w:sz w:val="20"/>
                <w:szCs w:val="20"/>
              </w:rPr>
              <w:t xml:space="preserve">   Seniorbiljett 70+ Lågtrafik            </w:t>
            </w:r>
            <w:r w:rsidR="008D53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5CAB94" w14:textId="77777777" w:rsidR="008D5312" w:rsidRDefault="008D5312" w:rsidP="00E0091F">
            <w:pPr>
              <w:rPr>
                <w:rFonts w:cstheme="minorHAnsi"/>
                <w:i/>
                <w:sz w:val="20"/>
                <w:szCs w:val="20"/>
              </w:rPr>
            </w:pPr>
          </w:p>
          <w:p w14:paraId="30ACA835" w14:textId="2D1EA5A7" w:rsidR="008D5312" w:rsidRPr="00076A1E" w:rsidRDefault="00FD6154" w:rsidP="00E0091F">
            <w:pPr>
              <w:rPr>
                <w:i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6213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D5312" w:rsidRPr="003F2B24">
              <w:rPr>
                <w:rFonts w:cstheme="minorHAnsi"/>
                <w:sz w:val="20"/>
                <w:szCs w:val="20"/>
              </w:rPr>
              <w:t xml:space="preserve">   Seniorbiljett 75+ Dygnet runt     </w:t>
            </w:r>
          </w:p>
          <w:p w14:paraId="13F98205" w14:textId="4287850E" w:rsidR="007D71B7" w:rsidRDefault="00FD6154" w:rsidP="00E0091F">
            <w:pPr>
              <w:rPr>
                <w:i/>
                <w:u w:val="single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339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 w:rsidRPr="003F2B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5312" w:rsidRPr="003F2B24">
              <w:rPr>
                <w:rFonts w:cstheme="minorHAnsi"/>
                <w:sz w:val="20"/>
                <w:szCs w:val="20"/>
              </w:rPr>
              <w:t xml:space="preserve">   Seniorbiljett 75+ Lågtrafik             </w:t>
            </w:r>
          </w:p>
        </w:tc>
      </w:tr>
    </w:tbl>
    <w:p w14:paraId="50F37C26" w14:textId="77777777" w:rsidR="007D71B7" w:rsidRDefault="007D71B7" w:rsidP="007D71B7">
      <w:pPr>
        <w:spacing w:after="0"/>
      </w:pPr>
    </w:p>
    <w:p w14:paraId="7A531BA9" w14:textId="488880DE" w:rsidR="008D5312" w:rsidRDefault="008D5312" w:rsidP="008D5312">
      <w:pPr>
        <w:spacing w:after="0"/>
      </w:pPr>
      <w:r>
        <w:t>Zongiltighet, markera det alternativ som är aktuellt: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D5312" w14:paraId="2343A4BC" w14:textId="77777777" w:rsidTr="00E0091F">
        <w:tc>
          <w:tcPr>
            <w:tcW w:w="9212" w:type="dxa"/>
          </w:tcPr>
          <w:p w14:paraId="35A7F488" w14:textId="77777777" w:rsidR="008D5312" w:rsidRPr="003E78D5" w:rsidRDefault="00FD6154" w:rsidP="008D5312">
            <w:pPr>
              <w:pStyle w:val="Minitext"/>
              <w:tabs>
                <w:tab w:val="left" w:pos="2693"/>
              </w:tabs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193227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D5312" w:rsidRPr="003E78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Endast giltighet i den zon kommunen tillhör         </w:t>
            </w:r>
          </w:p>
          <w:p w14:paraId="19C2C90D" w14:textId="77777777" w:rsidR="008D5312" w:rsidRDefault="008D5312" w:rsidP="008D5312">
            <w:pPr>
              <w:rPr>
                <w:i/>
                <w:u w:val="single"/>
              </w:rPr>
            </w:pPr>
          </w:p>
          <w:p w14:paraId="74135461" w14:textId="1A0F6FC6" w:rsidR="008D5312" w:rsidRPr="003E78D5" w:rsidRDefault="00FD6154" w:rsidP="008D5312">
            <w:pPr>
              <w:pStyle w:val="Minitext"/>
              <w:tabs>
                <w:tab w:val="left" w:pos="2814"/>
              </w:tabs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2012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 w:rsidRPr="003E78D5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D5312" w:rsidRPr="003E78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Seniorerna kan alltid välja giltighet i den zon kommunen tillhör. Som alternativ till detta önskar k</w:t>
            </w:r>
            <w:r w:rsidRPr="006C61C7">
              <w:rPr>
                <w:rFonts w:asciiTheme="minorHAnsi" w:hAnsiTheme="minorHAnsi" w:cstheme="minorBidi"/>
                <w:sz w:val="20"/>
                <w:szCs w:val="20"/>
              </w:rPr>
              <w:t>ommunen låta seniorerna kunna välja giltighet i någon av följande zoner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  <w:r w:rsidRPr="004569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Endast zoner som ingår i kommunens </w:t>
            </w:r>
            <w:proofErr w:type="spellStart"/>
            <w:r w:rsidRPr="004569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omlottzoner</w:t>
            </w:r>
            <w:proofErr w:type="spellEnd"/>
            <w:r w:rsidRPr="004569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kan väljas. </w:t>
            </w:r>
            <w:r w:rsidRPr="006C61C7">
              <w:rPr>
                <w:rFonts w:asciiTheme="minorHAnsi" w:hAnsiTheme="minorHAnsi" w:cstheme="minorBidi"/>
                <w:sz w:val="20"/>
                <w:szCs w:val="20"/>
              </w:rPr>
              <w:t xml:space="preserve">Giltighetstid på dygnet är samma som i den zon kommunen tillhör (väljs ovan under ”Åldersvillkor och tid på dygnet”), med undantag för zon A där endast lågtrafik är möjligt.         </w:t>
            </w:r>
          </w:p>
          <w:p w14:paraId="2498F1F2" w14:textId="5AC03C4E" w:rsidR="008D5312" w:rsidRPr="003E78D5" w:rsidRDefault="00FD6154" w:rsidP="00A17F99">
            <w:pPr>
              <w:pStyle w:val="Minitext"/>
              <w:tabs>
                <w:tab w:val="left" w:pos="2814"/>
              </w:tabs>
              <w:spacing w:after="0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05989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 w:rsidRPr="003E78D5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D5312" w:rsidRPr="003E78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Zon A </w:t>
            </w:r>
            <w:r w:rsidR="008D5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(endast lågtrafik)</w:t>
            </w:r>
          </w:p>
          <w:p w14:paraId="1A868930" w14:textId="2CD74D61" w:rsidR="008D5312" w:rsidRPr="003E78D5" w:rsidRDefault="00FD6154" w:rsidP="00A17F99">
            <w:pPr>
              <w:pStyle w:val="Minitext"/>
              <w:tabs>
                <w:tab w:val="left" w:pos="2814"/>
              </w:tabs>
              <w:spacing w:after="0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38230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 w:rsidRPr="003E78D5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D5312" w:rsidRPr="003E78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Zon </w:t>
            </w:r>
            <w:r w:rsidR="008D5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</w:p>
          <w:p w14:paraId="34E72A04" w14:textId="3613DD58" w:rsidR="008D5312" w:rsidRDefault="00FD6154" w:rsidP="00A17F99">
            <w:pPr>
              <w:rPr>
                <w:i/>
                <w:u w:val="single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62727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312" w:rsidRPr="003E78D5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D5312" w:rsidRPr="003E78D5">
              <w:rPr>
                <w:rFonts w:cstheme="minorHAnsi"/>
                <w:color w:val="000000" w:themeColor="text1"/>
                <w:sz w:val="20"/>
                <w:szCs w:val="20"/>
              </w:rPr>
              <w:t xml:space="preserve">   Zon C</w:t>
            </w:r>
          </w:p>
        </w:tc>
      </w:tr>
    </w:tbl>
    <w:p w14:paraId="3FF293CB" w14:textId="77777777" w:rsidR="00D82A3B" w:rsidRPr="004C19AD" w:rsidRDefault="00D82A3B" w:rsidP="004C19AD"/>
    <w:sectPr w:rsidR="00D82A3B" w:rsidRPr="004C19AD" w:rsidSect="00A05B9C">
      <w:footerReference w:type="default" r:id="rId12"/>
      <w:footerReference w:type="first" r:id="rId13"/>
      <w:pgSz w:w="11906" w:h="16838" w:code="9"/>
      <w:pgMar w:top="1134" w:right="1418" w:bottom="124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08F4" w14:textId="77777777" w:rsidR="00630B34" w:rsidRDefault="00630B34" w:rsidP="000F744D">
      <w:pPr>
        <w:spacing w:after="0"/>
      </w:pPr>
      <w:r>
        <w:separator/>
      </w:r>
    </w:p>
  </w:endnote>
  <w:endnote w:type="continuationSeparator" w:id="0">
    <w:p w14:paraId="65FB0C7B" w14:textId="77777777" w:rsidR="00630B34" w:rsidRDefault="00630B34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4ED7" w14:textId="77777777" w:rsidR="00A17F99" w:rsidRDefault="00A17F99">
    <w:pPr>
      <w:pStyle w:val="Sidfot"/>
    </w:pPr>
    <w:r>
      <w:rPr>
        <w:noProof/>
      </w:rPr>
      <w:drawing>
        <wp:anchor distT="0" distB="0" distL="114300" distR="114300" simplePos="0" relativeHeight="251650048" behindDoc="0" locked="0" layoutInCell="1" allowOverlap="1" wp14:anchorId="5CDBEEA6" wp14:editId="7C5F3ED4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6CFA33C3" wp14:editId="55A0BDA5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2983BE2" wp14:editId="753E17E1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9545" cy="219075"/>
          <wp:effectExtent l="0" t="0" r="8255" b="9525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E436" w14:textId="77777777" w:rsidR="00A17F99" w:rsidRDefault="00A17F99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26F737" wp14:editId="73E6E925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C8B2D6B" wp14:editId="025A612E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04EC633" wp14:editId="49167DFA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9545" cy="219075"/>
          <wp:effectExtent l="0" t="0" r="825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A7A4" w14:textId="77777777" w:rsidR="00630B34" w:rsidRDefault="00630B34" w:rsidP="000F744D">
      <w:pPr>
        <w:spacing w:after="0"/>
      </w:pPr>
      <w:r>
        <w:separator/>
      </w:r>
    </w:p>
  </w:footnote>
  <w:footnote w:type="continuationSeparator" w:id="0">
    <w:p w14:paraId="73857FDC" w14:textId="77777777" w:rsidR="00630B34" w:rsidRDefault="00630B34" w:rsidP="000F7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53788">
    <w:abstractNumId w:val="9"/>
  </w:num>
  <w:num w:numId="2" w16cid:durableId="4789659">
    <w:abstractNumId w:val="8"/>
  </w:num>
  <w:num w:numId="3" w16cid:durableId="1113013580">
    <w:abstractNumId w:val="7"/>
  </w:num>
  <w:num w:numId="4" w16cid:durableId="2037809063">
    <w:abstractNumId w:val="6"/>
  </w:num>
  <w:num w:numId="5" w16cid:durableId="677542559">
    <w:abstractNumId w:val="5"/>
  </w:num>
  <w:num w:numId="6" w16cid:durableId="413866343">
    <w:abstractNumId w:val="4"/>
  </w:num>
  <w:num w:numId="7" w16cid:durableId="1920674461">
    <w:abstractNumId w:val="3"/>
  </w:num>
  <w:num w:numId="8" w16cid:durableId="1005085304">
    <w:abstractNumId w:val="2"/>
  </w:num>
  <w:num w:numId="9" w16cid:durableId="1989238645">
    <w:abstractNumId w:val="1"/>
  </w:num>
  <w:num w:numId="10" w16cid:durableId="399135791">
    <w:abstractNumId w:val="0"/>
  </w:num>
  <w:num w:numId="11" w16cid:durableId="383408105">
    <w:abstractNumId w:val="11"/>
  </w:num>
  <w:num w:numId="12" w16cid:durableId="565730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BEE"/>
    <w:rsid w:val="00001CFC"/>
    <w:rsid w:val="000B3DA7"/>
    <w:rsid w:val="000B5195"/>
    <w:rsid w:val="000B536E"/>
    <w:rsid w:val="000C62CB"/>
    <w:rsid w:val="000F744D"/>
    <w:rsid w:val="00101C50"/>
    <w:rsid w:val="00195326"/>
    <w:rsid w:val="001B1CAB"/>
    <w:rsid w:val="001C0BEE"/>
    <w:rsid w:val="001D4689"/>
    <w:rsid w:val="0023136A"/>
    <w:rsid w:val="002641B2"/>
    <w:rsid w:val="00285D4D"/>
    <w:rsid w:val="002A171D"/>
    <w:rsid w:val="00332713"/>
    <w:rsid w:val="003349CA"/>
    <w:rsid w:val="00345242"/>
    <w:rsid w:val="00372038"/>
    <w:rsid w:val="003D726A"/>
    <w:rsid w:val="003F2AC5"/>
    <w:rsid w:val="00475556"/>
    <w:rsid w:val="004C19AD"/>
    <w:rsid w:val="004E0801"/>
    <w:rsid w:val="00500790"/>
    <w:rsid w:val="00501593"/>
    <w:rsid w:val="005231FC"/>
    <w:rsid w:val="005A7353"/>
    <w:rsid w:val="005B517D"/>
    <w:rsid w:val="005C7A29"/>
    <w:rsid w:val="00600500"/>
    <w:rsid w:val="00630B34"/>
    <w:rsid w:val="00713551"/>
    <w:rsid w:val="00756B5A"/>
    <w:rsid w:val="00764D42"/>
    <w:rsid w:val="00793A22"/>
    <w:rsid w:val="007A7F94"/>
    <w:rsid w:val="007D71B7"/>
    <w:rsid w:val="007F506D"/>
    <w:rsid w:val="00813FF7"/>
    <w:rsid w:val="00876898"/>
    <w:rsid w:val="008D5312"/>
    <w:rsid w:val="00913C8A"/>
    <w:rsid w:val="009862E8"/>
    <w:rsid w:val="009E54F6"/>
    <w:rsid w:val="00A05B9C"/>
    <w:rsid w:val="00A17F99"/>
    <w:rsid w:val="00AC092D"/>
    <w:rsid w:val="00B816A6"/>
    <w:rsid w:val="00BB2675"/>
    <w:rsid w:val="00BF23A0"/>
    <w:rsid w:val="00C04017"/>
    <w:rsid w:val="00C203AE"/>
    <w:rsid w:val="00C275DE"/>
    <w:rsid w:val="00C90802"/>
    <w:rsid w:val="00CA27B8"/>
    <w:rsid w:val="00CE13F0"/>
    <w:rsid w:val="00D24DBF"/>
    <w:rsid w:val="00D552DD"/>
    <w:rsid w:val="00D77FA4"/>
    <w:rsid w:val="00D82A3B"/>
    <w:rsid w:val="00D92A4F"/>
    <w:rsid w:val="00DB5E59"/>
    <w:rsid w:val="00DC7F3A"/>
    <w:rsid w:val="00DF0C01"/>
    <w:rsid w:val="00E06399"/>
    <w:rsid w:val="00E1193B"/>
    <w:rsid w:val="00E21D33"/>
    <w:rsid w:val="00E70729"/>
    <w:rsid w:val="00E731E0"/>
    <w:rsid w:val="00EA1B44"/>
    <w:rsid w:val="00EF78EE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B548"/>
  <w15:docId w15:val="{3DCDBDFA-9CF2-4A0A-AE5E-29E4E7C4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6A"/>
    <w:pPr>
      <w:tabs>
        <w:tab w:val="left" w:pos="397"/>
        <w:tab w:val="left" w:pos="794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tabs>
        <w:tab w:val="clear" w:pos="397"/>
        <w:tab w:val="clear" w:pos="794"/>
      </w:tabs>
      <w:spacing w:before="480" w:after="0" w:line="276" w:lineRule="auto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480"/>
    </w:pPr>
  </w:style>
  <w:style w:type="character" w:styleId="Hyperlnk">
    <w:name w:val="Hyperlink"/>
    <w:basedOn w:val="Standardstycketeckensnitt"/>
    <w:uiPriority w:val="99"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rsid w:val="00475556"/>
    <w:pPr>
      <w:spacing w:line="276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semiHidden/>
    <w:unhideWhenUsed/>
    <w:rsid w:val="00001CFC"/>
    <w:pPr>
      <w:tabs>
        <w:tab w:val="clear" w:pos="397"/>
        <w:tab w:val="clear" w:pos="794"/>
        <w:tab w:val="center" w:pos="4536"/>
        <w:tab w:val="right" w:pos="9072"/>
      </w:tabs>
      <w:spacing w:after="0"/>
      <w:ind w:left="1701" w:right="-1418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  <w:style w:type="paragraph" w:customStyle="1" w:styleId="Minitext">
    <w:name w:val="Minitext"/>
    <w:basedOn w:val="Normal"/>
    <w:qFormat/>
    <w:rsid w:val="007D71B7"/>
    <w:pPr>
      <w:tabs>
        <w:tab w:val="clear" w:pos="397"/>
        <w:tab w:val="clear" w:pos="794"/>
      </w:tabs>
      <w:spacing w:after="60"/>
      <w:ind w:left="567"/>
      <w:jc w:val="both"/>
    </w:pPr>
    <w:rPr>
      <w:rFonts w:ascii="Arial" w:eastAsia="Times New Roman" w:hAnsi="Arial" w:cs="Times New Roman"/>
      <w:sz w:val="12"/>
      <w:szCs w:val="12"/>
      <w:lang w:eastAsia="sv-SE"/>
    </w:rPr>
  </w:style>
  <w:style w:type="paragraph" w:styleId="Revision">
    <w:name w:val="Revision"/>
    <w:hidden/>
    <w:uiPriority w:val="99"/>
    <w:semiHidden/>
    <w:rsid w:val="002A171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mun@vasttrafik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954A431C4D84280CC95A94F1CAB35" ma:contentTypeVersion="11" ma:contentTypeDescription="Skapa ett nytt dokument." ma:contentTypeScope="" ma:versionID="d5cec7d2265e8840fce4c303d4413a11">
  <xsd:schema xmlns:xsd="http://www.w3.org/2001/XMLSchema" xmlns:xs="http://www.w3.org/2001/XMLSchema" xmlns:p="http://schemas.microsoft.com/office/2006/metadata/properties" xmlns:ns2="2ba1845a-0153-45dd-b679-67e768113a34" xmlns:ns3="c871babc-2ab2-49fc-b27b-5d64f0c4329d" targetNamespace="http://schemas.microsoft.com/office/2006/metadata/properties" ma:root="true" ma:fieldsID="fe8de941bb27b445986c58653b3ac8eb" ns2:_="" ns3:_="">
    <xsd:import namespace="2ba1845a-0153-45dd-b679-67e768113a34"/>
    <xsd:import namespace="c871babc-2ab2-49fc-b27b-5d64f0c43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1845a-0153-45dd-b679-67e768113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babc-2ab2-49fc-b27b-5d64f0c43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DCE07-5E7E-4855-AF71-EBDCFDF37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0B476-1296-40F5-A7A0-6113D2E17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1845a-0153-45dd-b679-67e768113a34"/>
    <ds:schemaRef ds:uri="c871babc-2ab2-49fc-b27b-5d64f0c43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C1352-1C3B-4826-8009-13D234BD6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Tomt Worddokument</vt:lpstr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Tomt Worddokument</dc:title>
  <dc:creator>Sofia.Ottosson@vasttrafik.se</dc:creator>
  <cp:lastModifiedBy>Sofia Ottosson</cp:lastModifiedBy>
  <cp:revision>10</cp:revision>
  <dcterms:created xsi:type="dcterms:W3CDTF">2014-03-25T12:51:00Z</dcterms:created>
  <dcterms:modified xsi:type="dcterms:W3CDTF">2023-10-27T07:23:00Z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0x0101009CD954A431C4D84280CC95A94F1CAB35</vt:lpwstr>
  </property>
  <property fmtid="{D5CDD505-2E9C-101B-9397-08002B2CF9AE}" pid="3" name="VTDocumentTypeOfDocument">
    <vt:lpwstr/>
  </property>
</Properties>
</file>